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5C" w:rsidRPr="00AE055C" w:rsidRDefault="00C72D03" w:rsidP="00AE055C">
      <w:pPr>
        <w:pStyle w:val="a3"/>
        <w:jc w:val="center"/>
        <w:rPr>
          <w:b/>
          <w:sz w:val="28"/>
          <w:szCs w:val="28"/>
        </w:rPr>
      </w:pPr>
      <w:r w:rsidRPr="00AE055C">
        <w:rPr>
          <w:b/>
          <w:sz w:val="28"/>
          <w:szCs w:val="28"/>
        </w:rPr>
        <w:t>Экзаменационные вопросы</w:t>
      </w:r>
    </w:p>
    <w:p w:rsidR="00AE055C" w:rsidRDefault="00AE055C" w:rsidP="00AE055C">
      <w:pPr>
        <w:pStyle w:val="a3"/>
        <w:ind w:firstLine="709"/>
        <w:rPr>
          <w:sz w:val="28"/>
          <w:szCs w:val="28"/>
        </w:rPr>
      </w:pP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Предмет, цель и задачи науки «Экология микроорганизмов».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Место микроорганизмов в иерархии живого.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Особенности микроорганизмов как объектов познания.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4. Место и роль микроорганизмов в биосфере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Микроорганизмы как часть экосистемы.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Систематика и номенклатура микроорганизмов. Классификация бактерий по </w:t>
      </w:r>
      <w:proofErr w:type="spellStart"/>
      <w:r>
        <w:rPr>
          <w:sz w:val="28"/>
          <w:szCs w:val="28"/>
        </w:rPr>
        <w:t>Берджи</w:t>
      </w:r>
      <w:proofErr w:type="spellEnd"/>
      <w:r>
        <w:rPr>
          <w:sz w:val="28"/>
          <w:szCs w:val="28"/>
        </w:rPr>
        <w:t xml:space="preserve">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Особенности строения клеточной стенки грамположительных, грамотрицательных бактерий. Сущность окраски по </w:t>
      </w:r>
      <w:proofErr w:type="spellStart"/>
      <w:r>
        <w:rPr>
          <w:sz w:val="28"/>
          <w:szCs w:val="28"/>
        </w:rPr>
        <w:t>Граму</w:t>
      </w:r>
      <w:proofErr w:type="spellEnd"/>
      <w:r>
        <w:rPr>
          <w:sz w:val="28"/>
          <w:szCs w:val="28"/>
        </w:rPr>
        <w:t xml:space="preserve">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Роль микроорганизмов в круговоротах веществ биогенных элементов, обеспечивающих устойчивость биосферы.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Участие микроорганизмов в круговороте углерода в биосфере.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10. Роль фотосинтезирующих бактерий в формировании газового состава атмосферы.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11. </w:t>
      </w:r>
      <w:proofErr w:type="spellStart"/>
      <w:r>
        <w:rPr>
          <w:sz w:val="28"/>
          <w:szCs w:val="28"/>
        </w:rPr>
        <w:t>Целлюлозолитические</w:t>
      </w:r>
      <w:proofErr w:type="spellEnd"/>
      <w:r>
        <w:rPr>
          <w:sz w:val="28"/>
          <w:szCs w:val="28"/>
        </w:rPr>
        <w:t xml:space="preserve"> микроорганизмы. Роль в повышении продуктивности </w:t>
      </w:r>
      <w:proofErr w:type="spellStart"/>
      <w:r>
        <w:rPr>
          <w:sz w:val="28"/>
          <w:szCs w:val="28"/>
        </w:rPr>
        <w:t>агросистем</w:t>
      </w:r>
      <w:proofErr w:type="spellEnd"/>
      <w:r>
        <w:rPr>
          <w:sz w:val="28"/>
          <w:szCs w:val="28"/>
        </w:rPr>
        <w:t xml:space="preserve">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12. Роль микроорганизмов в </w:t>
      </w:r>
      <w:proofErr w:type="spellStart"/>
      <w:r>
        <w:rPr>
          <w:sz w:val="28"/>
          <w:szCs w:val="28"/>
        </w:rPr>
        <w:t>гумусообразовании</w:t>
      </w:r>
      <w:proofErr w:type="spellEnd"/>
      <w:r>
        <w:rPr>
          <w:sz w:val="28"/>
          <w:szCs w:val="28"/>
        </w:rPr>
        <w:t>. Приготовление компостированных органических удобрений. Роль в сохранении плодородия почвы.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13. Брожения. Использование в пищевых производствах.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14. Участие микроорганизмов в круговороте азота. </w:t>
      </w:r>
    </w:p>
    <w:p w:rsidR="00C72D03" w:rsidRDefault="00AE055C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15.</w:t>
      </w:r>
      <w:r w:rsidR="00C72D03">
        <w:rPr>
          <w:sz w:val="28"/>
          <w:szCs w:val="28"/>
        </w:rPr>
        <w:t xml:space="preserve">Азотфиксирующие микроорганизмы. Условия жизни. Свободноживущие аэробные и анаэробные азотфиксаторы. Симбиотические азотфиксирующие бактерии. Роль в повышении продуктивности </w:t>
      </w:r>
      <w:proofErr w:type="spellStart"/>
      <w:r w:rsidR="00C72D03">
        <w:rPr>
          <w:sz w:val="28"/>
          <w:szCs w:val="28"/>
        </w:rPr>
        <w:t>агросистем</w:t>
      </w:r>
      <w:proofErr w:type="spellEnd"/>
      <w:r w:rsidR="00C72D03">
        <w:rPr>
          <w:sz w:val="28"/>
          <w:szCs w:val="28"/>
        </w:rPr>
        <w:t xml:space="preserve">. Бактериальные удобрения.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Аммонифицирующие</w:t>
      </w:r>
      <w:proofErr w:type="spellEnd"/>
      <w:r>
        <w:rPr>
          <w:sz w:val="28"/>
          <w:szCs w:val="28"/>
        </w:rPr>
        <w:t xml:space="preserve"> микроорганизмы. Условия жизни. Роль в формировании плодородия почв.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17. Процесс нитрификации. Работы С.Н. Вернадского. Нитрифицирующие бактерии. Условия жизни. Роль в обеспечении плодородия почв.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18. Процесс денитрификации. Прямая и косвенная денитрификация.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19. Участие микроорганизмов в круговороте фосфора. </w:t>
      </w:r>
    </w:p>
    <w:p w:rsidR="00C72D03" w:rsidRPr="00AE055C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20. Участие микроорганизмов в круговороте серы.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22. Влияние факторов внешней среды на развитие микроорганизмов: температура, кислотность и щелочность, </w:t>
      </w:r>
      <w:proofErr w:type="spellStart"/>
      <w:r>
        <w:rPr>
          <w:sz w:val="28"/>
          <w:szCs w:val="28"/>
        </w:rPr>
        <w:t>окислительно</w:t>
      </w:r>
      <w:proofErr w:type="spellEnd"/>
      <w:r>
        <w:rPr>
          <w:sz w:val="28"/>
          <w:szCs w:val="28"/>
        </w:rPr>
        <w:t>-восстановительные условия и отношение к кислороду, соленость, излучения, гидростатическое давление, магнитные поля и др.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23. Действие температур на микроорганизмы. Облигатные и факультативные психрофильные микроорганизмы. Примеры. </w:t>
      </w:r>
      <w:proofErr w:type="spellStart"/>
      <w:r>
        <w:rPr>
          <w:sz w:val="28"/>
          <w:szCs w:val="28"/>
        </w:rPr>
        <w:t>Мезофильные</w:t>
      </w:r>
      <w:proofErr w:type="spellEnd"/>
      <w:r>
        <w:rPr>
          <w:sz w:val="28"/>
          <w:szCs w:val="28"/>
        </w:rPr>
        <w:t xml:space="preserve">, термофильные микроорганизмы. Примеры. Естественные среды обитания.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24. Влияние кислотности на рост микроорганизмов. </w:t>
      </w:r>
      <w:proofErr w:type="spellStart"/>
      <w:r>
        <w:rPr>
          <w:sz w:val="28"/>
          <w:szCs w:val="28"/>
        </w:rPr>
        <w:t>Алкалофильные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нейтрофильные</w:t>
      </w:r>
      <w:proofErr w:type="spellEnd"/>
      <w:r>
        <w:rPr>
          <w:sz w:val="28"/>
          <w:szCs w:val="28"/>
        </w:rPr>
        <w:t xml:space="preserve">, ацидофильные микроорганизмы. Естественные среды обитания.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 Действие солености среды на микроорганизмы. Плазмолиз, </w:t>
      </w:r>
      <w:proofErr w:type="spellStart"/>
      <w:r>
        <w:rPr>
          <w:sz w:val="28"/>
          <w:szCs w:val="28"/>
        </w:rPr>
        <w:t>плазмоптиз</w:t>
      </w:r>
      <w:proofErr w:type="spellEnd"/>
      <w:r>
        <w:rPr>
          <w:sz w:val="28"/>
          <w:szCs w:val="28"/>
        </w:rPr>
        <w:t>. Пресноводные (</w:t>
      </w:r>
      <w:proofErr w:type="spellStart"/>
      <w:r>
        <w:rPr>
          <w:sz w:val="28"/>
          <w:szCs w:val="28"/>
        </w:rPr>
        <w:t>негалофильные</w:t>
      </w:r>
      <w:proofErr w:type="spellEnd"/>
      <w:r>
        <w:rPr>
          <w:sz w:val="28"/>
          <w:szCs w:val="28"/>
        </w:rPr>
        <w:t xml:space="preserve">) микроорганизмы. </w:t>
      </w:r>
      <w:proofErr w:type="spellStart"/>
      <w:r>
        <w:rPr>
          <w:sz w:val="28"/>
          <w:szCs w:val="28"/>
        </w:rPr>
        <w:t>Галотолерантные</w:t>
      </w:r>
      <w:proofErr w:type="spellEnd"/>
      <w:r>
        <w:rPr>
          <w:sz w:val="28"/>
          <w:szCs w:val="28"/>
        </w:rPr>
        <w:t>, галофильные умеренные и экстремальные микроорганизмы. Естественные среды обитания.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26. Влияние молекулярного кислорода на рост микроорганизмов. Аэробы, факультативные и облигатные анаэробы. Естественные среды обитания.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27. Воздействие солнечного излучения (инфракрасное, видимый свет, ультрафиолетовое) на микроорганизмы.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28. Биологическая обработка органических отходов.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29. Аэробная и анаэробная очистка сточных вод.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30. Методы стерилизации и пастеризации.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31. Применение знания </w:t>
      </w:r>
      <w:proofErr w:type="spellStart"/>
      <w:r>
        <w:rPr>
          <w:sz w:val="28"/>
          <w:szCs w:val="28"/>
        </w:rPr>
        <w:t>экофизиологии</w:t>
      </w:r>
      <w:proofErr w:type="spellEnd"/>
      <w:r>
        <w:rPr>
          <w:sz w:val="28"/>
          <w:szCs w:val="28"/>
        </w:rPr>
        <w:t xml:space="preserve"> микроорганизмов в сельском хозяйстве и пищевой промышленности.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молока. Динамика </w:t>
      </w:r>
      <w:proofErr w:type="spellStart"/>
      <w:r>
        <w:rPr>
          <w:sz w:val="28"/>
          <w:szCs w:val="28"/>
        </w:rPr>
        <w:t>микробиоты</w:t>
      </w:r>
      <w:proofErr w:type="spellEnd"/>
      <w:r>
        <w:rPr>
          <w:sz w:val="28"/>
          <w:szCs w:val="28"/>
        </w:rPr>
        <w:t xml:space="preserve"> в процессе хранения молока. 33. Экологические особенности </w:t>
      </w:r>
      <w:proofErr w:type="gramStart"/>
      <w:r>
        <w:rPr>
          <w:sz w:val="28"/>
          <w:szCs w:val="28"/>
        </w:rPr>
        <w:t>молочно-кислых</w:t>
      </w:r>
      <w:proofErr w:type="gramEnd"/>
      <w:r>
        <w:rPr>
          <w:sz w:val="28"/>
          <w:szCs w:val="28"/>
        </w:rPr>
        <w:t xml:space="preserve"> микроорганизмов.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34. Биотехнологии приготовления кисломолочных продуктов.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35. Санитарно-показательные микроорганизмы - показатель качества окружающей среды.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36. Бактерии группы кишечной палочки (БГКП). Особенности культивирования. Учет результатов.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37. Выделение микроорганизмов из различных сред. Методика отбор проб. Культивирование.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38. Универсальные, элективные, дифференциальные питательные среды. Методы посева.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39. Учет численности микроорганизмов различных субстратах. Морфология колоний различных микроорганизмов.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40. Приготовление мазков-препаратов. Простые и сложные методы окраски. Изучение морфологии микроорганизмов в световом микроскопе.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41. Изучение методов определения активности микроорганизмов в природе.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42. Роль микроорганизмов в формировании газового состава атмосферы. Создание кислородной атмосферы в результате дисбаланса между продукцией и деструкцией органического вещества.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43. Атмосфера как среда обитания микроорганизмов. Лимитирующие факторы среды. Способы попадания микроорганизмов в воздух.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воздуха.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воздуха закрытых помещений. Способы определения количественного и качественного состава </w:t>
      </w:r>
      <w:proofErr w:type="spellStart"/>
      <w:r>
        <w:rPr>
          <w:sz w:val="28"/>
          <w:szCs w:val="28"/>
        </w:rPr>
        <w:t>микробиоты</w:t>
      </w:r>
      <w:proofErr w:type="spellEnd"/>
      <w:r>
        <w:rPr>
          <w:sz w:val="28"/>
          <w:szCs w:val="28"/>
        </w:rPr>
        <w:t xml:space="preserve"> воздуха.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45. Характеристика водоемов как среды обитания микроорганизмов. Особенности водных микроорганизмов.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46. Значение микроорганизмов в первичной продукции водоемов и минерализации органических веществ.</w:t>
      </w:r>
    </w:p>
    <w:p w:rsidR="00C72D03" w:rsidRDefault="00AE055C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47.</w:t>
      </w:r>
      <w:r w:rsidR="00C72D03">
        <w:rPr>
          <w:sz w:val="28"/>
          <w:szCs w:val="28"/>
        </w:rPr>
        <w:t>Основные физиологические группы микроорганизмов, участвующих в превращениях веществ в водоемах и круговорот биогенных элементов.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48. </w:t>
      </w:r>
      <w:proofErr w:type="spellStart"/>
      <w:r>
        <w:rPr>
          <w:sz w:val="28"/>
          <w:szCs w:val="28"/>
        </w:rPr>
        <w:t>Микробиоценозы</w:t>
      </w:r>
      <w:proofErr w:type="spellEnd"/>
      <w:r>
        <w:rPr>
          <w:sz w:val="28"/>
          <w:szCs w:val="28"/>
        </w:rPr>
        <w:t xml:space="preserve"> пресных водоемов. </w:t>
      </w:r>
      <w:proofErr w:type="spellStart"/>
      <w:r>
        <w:rPr>
          <w:sz w:val="28"/>
          <w:szCs w:val="28"/>
        </w:rPr>
        <w:t>Аутохтонные</w:t>
      </w:r>
      <w:proofErr w:type="spellEnd"/>
      <w:r>
        <w:rPr>
          <w:sz w:val="28"/>
          <w:szCs w:val="28"/>
        </w:rPr>
        <w:t xml:space="preserve"> и аллохтонные микроорганизмы.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болот.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49. Определение количественного и качественного состава микроорганизмов в воде. Определение в воде БГКП.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50. Специфика почвы как среды обитания микроорганизмов. Особенности почвенных микроорганизмов. Распределение микроорганизмов в почве. Выживаемость патогенных микроорганизмов в почве.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51. Роль микроорганизмов в почвообразовательных процессах и в плодородии почв.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52. Структура </w:t>
      </w:r>
      <w:proofErr w:type="gramStart"/>
      <w:r>
        <w:rPr>
          <w:sz w:val="28"/>
          <w:szCs w:val="28"/>
        </w:rPr>
        <w:t>микробного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ценоза</w:t>
      </w:r>
      <w:proofErr w:type="spellEnd"/>
      <w:r>
        <w:rPr>
          <w:sz w:val="28"/>
          <w:szCs w:val="28"/>
        </w:rPr>
        <w:t xml:space="preserve"> почвы. </w:t>
      </w:r>
      <w:proofErr w:type="spellStart"/>
      <w:r>
        <w:rPr>
          <w:sz w:val="28"/>
          <w:szCs w:val="28"/>
        </w:rPr>
        <w:t>Зимогенная</w:t>
      </w:r>
      <w:proofErr w:type="spellEnd"/>
      <w:r>
        <w:rPr>
          <w:sz w:val="28"/>
          <w:szCs w:val="28"/>
        </w:rPr>
        <w:t xml:space="preserve"> и автохтонная микрофлора.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53. </w:t>
      </w:r>
      <w:proofErr w:type="spellStart"/>
      <w:r>
        <w:rPr>
          <w:sz w:val="28"/>
          <w:szCs w:val="28"/>
        </w:rPr>
        <w:t>Аммонифицирующие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целлюлозолитические</w:t>
      </w:r>
      <w:proofErr w:type="spellEnd"/>
      <w:r>
        <w:rPr>
          <w:sz w:val="28"/>
          <w:szCs w:val="28"/>
        </w:rPr>
        <w:t xml:space="preserve"> процессы в почве как показатель биологической активности почвы.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54. </w:t>
      </w:r>
      <w:proofErr w:type="spellStart"/>
      <w:r>
        <w:rPr>
          <w:sz w:val="28"/>
          <w:szCs w:val="28"/>
        </w:rPr>
        <w:t>Микробно</w:t>
      </w:r>
      <w:proofErr w:type="spellEnd"/>
      <w:r>
        <w:rPr>
          <w:sz w:val="28"/>
          <w:szCs w:val="28"/>
        </w:rPr>
        <w:t xml:space="preserve">-растительные взаимодействия в ризосфере и </w:t>
      </w:r>
      <w:proofErr w:type="spellStart"/>
      <w:r>
        <w:rPr>
          <w:sz w:val="28"/>
          <w:szCs w:val="28"/>
        </w:rPr>
        <w:t>ризоплане</w:t>
      </w:r>
      <w:proofErr w:type="spellEnd"/>
      <w:r>
        <w:rPr>
          <w:sz w:val="28"/>
          <w:szCs w:val="28"/>
        </w:rPr>
        <w:t xml:space="preserve">. Микориза.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55. Клубеньковые бактерии и бобовые растения. 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56. Эпифитная микрофлора, ее состав и значение. Фитопатогенные микроорганизмы.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57. Как определить «индекс кишечной палочки», то есть количество кишечных камней в литре воды? Как проводится лабораторные  исследования?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58. Какие организмы принадлежат другим почвенным организмам?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59. Что такое зеленые водоросли?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60. Что такое сине-зеленые водоросли?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61. Что такое диатомовые водоросли?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62. Что такое обычные организмы?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63. Как изменяются соединения фосфора?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64. Как изменяются соединения серы?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65. Как идут изменения в соединениях железа?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66. Как проходит азотный цикл?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67. Какова комбинация микроорганизмов в почве?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68. Что представляют собой микроорганизмы, разлагающие целлюлозу?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69. Как проходит азотный цикл?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70. Что такое микробные активаторы?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71. Что такое ингибиторы микробов?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72. Какова наилучшая среда для многих бактерий?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73. Какие микроорганизмы являются галофобными микроорганизмами?</w:t>
      </w:r>
    </w:p>
    <w:p w:rsidR="00C72D03" w:rsidRDefault="00C72D03" w:rsidP="00AE055C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74. Влияние микроорганизма мутуализма?</w:t>
      </w:r>
    </w:p>
    <w:p w:rsidR="00C72D03" w:rsidRPr="0003542C" w:rsidRDefault="00C72D03" w:rsidP="00AE055C">
      <w:pPr>
        <w:pStyle w:val="a3"/>
        <w:ind w:firstLine="709"/>
        <w:rPr>
          <w:sz w:val="28"/>
          <w:szCs w:val="28"/>
        </w:rPr>
      </w:pPr>
      <w:r w:rsidRPr="0003542C">
        <w:rPr>
          <w:sz w:val="28"/>
          <w:szCs w:val="28"/>
        </w:rPr>
        <w:t>75. Каков эффект комменсализма микроорганизма?</w:t>
      </w:r>
    </w:p>
    <w:p w:rsidR="00AE055C" w:rsidRDefault="00AE055C" w:rsidP="00AE055C">
      <w:pPr>
        <w:tabs>
          <w:tab w:val="left" w:pos="991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D3EDC" w:rsidRDefault="00CD3EDC" w:rsidP="00AE055C">
      <w:pPr>
        <w:tabs>
          <w:tab w:val="left" w:pos="991"/>
        </w:tabs>
        <w:rPr>
          <w:rFonts w:ascii="Times New Roman" w:hAnsi="Times New Roman" w:cs="Times New Roman"/>
          <w:b/>
          <w:sz w:val="28"/>
          <w:szCs w:val="28"/>
        </w:rPr>
      </w:pPr>
    </w:p>
    <w:p w:rsidR="00CD3EDC" w:rsidRDefault="00AE055C" w:rsidP="00AE055C">
      <w:pPr>
        <w:tabs>
          <w:tab w:val="left" w:pos="99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Вопросы рубежного контроля</w:t>
      </w:r>
    </w:p>
    <w:p w:rsidR="00AE055C" w:rsidRPr="00CD3EDC" w:rsidRDefault="00AE055C" w:rsidP="00AE055C">
      <w:pPr>
        <w:tabs>
          <w:tab w:val="left" w:pos="991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Рубежный контроль №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Предмет, цель и задачи науки «Экология микроорганизмов».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Место микроорганизмов в иерархии живого.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Особенности микроорганизмов как объектов познания.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4. Место и роль микроорганизмов в биосфере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 Микроорганизмы как часть экосистемы.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 Систематика и номенклатура микроорганизмов. Классификация бактерий по </w:t>
      </w:r>
      <w:proofErr w:type="spellStart"/>
      <w:r>
        <w:rPr>
          <w:sz w:val="28"/>
          <w:szCs w:val="28"/>
        </w:rPr>
        <w:t>Берджи</w:t>
      </w:r>
      <w:proofErr w:type="spellEnd"/>
      <w:r>
        <w:rPr>
          <w:sz w:val="28"/>
          <w:szCs w:val="28"/>
        </w:rPr>
        <w:t xml:space="preserve">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Особенности строения клеточной стенки грамположительных, грамотрицательных бактерий. Сущность окраски по </w:t>
      </w:r>
      <w:proofErr w:type="spellStart"/>
      <w:r>
        <w:rPr>
          <w:sz w:val="28"/>
          <w:szCs w:val="28"/>
        </w:rPr>
        <w:t>Граму</w:t>
      </w:r>
      <w:proofErr w:type="spellEnd"/>
      <w:r>
        <w:rPr>
          <w:sz w:val="28"/>
          <w:szCs w:val="28"/>
        </w:rPr>
        <w:t xml:space="preserve">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 Роль микроорганизмов в круговоротах веществ биогенных элементов, обеспечивающих устойчивость биосферы.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Участие микроорганизмов в круговороте углерода в биосфере.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10. Роль фотосинтезирующих бактерий в формировании газового состава атмосферы.</w:t>
      </w:r>
    </w:p>
    <w:p w:rsidR="00CD3ED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Целлюлозолитические</w:t>
      </w:r>
      <w:proofErr w:type="spellEnd"/>
      <w:r>
        <w:rPr>
          <w:sz w:val="28"/>
          <w:szCs w:val="28"/>
        </w:rPr>
        <w:t xml:space="preserve"> микроорганизмы. </w:t>
      </w:r>
    </w:p>
    <w:p w:rsidR="00CD3ED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12. Роль микроорганизмов в </w:t>
      </w:r>
      <w:proofErr w:type="spellStart"/>
      <w:r>
        <w:rPr>
          <w:sz w:val="28"/>
          <w:szCs w:val="28"/>
        </w:rPr>
        <w:t>гумусообразовании</w:t>
      </w:r>
      <w:proofErr w:type="spellEnd"/>
      <w:r>
        <w:rPr>
          <w:sz w:val="28"/>
          <w:szCs w:val="28"/>
        </w:rPr>
        <w:t xml:space="preserve">. Приготовление компостированных органических удобрений.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13. Брожения. Использование в пищевых производствах.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14. Участие микроорганизмов в круговороте азота. </w:t>
      </w:r>
    </w:p>
    <w:p w:rsidR="00CD3EDC" w:rsidRDefault="00556D2A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15.</w:t>
      </w:r>
      <w:r w:rsidR="00AE055C">
        <w:rPr>
          <w:sz w:val="28"/>
          <w:szCs w:val="28"/>
        </w:rPr>
        <w:t xml:space="preserve">Азотфиксирующие микроорганизмы. Условия жизни. Свободноживущие аэробные и анаэробные азотфиксаторы. Симбиотические азотфиксирующие бактерии.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Аммонифицирующие</w:t>
      </w:r>
      <w:proofErr w:type="spellEnd"/>
      <w:r>
        <w:rPr>
          <w:sz w:val="28"/>
          <w:szCs w:val="28"/>
        </w:rPr>
        <w:t xml:space="preserve"> микроорганизмы. Условия жизни. Роль в формировании плодородия почв. </w:t>
      </w:r>
    </w:p>
    <w:p w:rsidR="00AE055C" w:rsidRDefault="00556D2A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17.</w:t>
      </w:r>
      <w:r w:rsidR="00AE055C">
        <w:rPr>
          <w:sz w:val="28"/>
          <w:szCs w:val="28"/>
        </w:rPr>
        <w:t xml:space="preserve">Процесс нитрификации. Работы С.Н. Вернадского. Нитрифицирующие бактерии. Условия жизни. Роль в обеспечении плодородия почв.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18. Процесс денитрификации. Прямая и косвенная денитрификация.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19. Участие микроорганизмов в круговороте фосфора.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20. Участие микроорганизмов в круговороте серы. </w:t>
      </w:r>
    </w:p>
    <w:p w:rsidR="00556D2A" w:rsidRDefault="00AE055C" w:rsidP="00556D2A">
      <w:pPr>
        <w:pStyle w:val="a3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spellStart"/>
      <w:r>
        <w:rPr>
          <w:sz w:val="28"/>
          <w:szCs w:val="28"/>
        </w:rPr>
        <w:t>Экофизиология</w:t>
      </w:r>
      <w:proofErr w:type="spellEnd"/>
      <w:r>
        <w:rPr>
          <w:sz w:val="28"/>
          <w:szCs w:val="28"/>
        </w:rPr>
        <w:t xml:space="preserve"> микроорганизмов. </w:t>
      </w:r>
    </w:p>
    <w:p w:rsidR="00AE055C" w:rsidRPr="00556D2A" w:rsidRDefault="00AE055C" w:rsidP="00556D2A">
      <w:pPr>
        <w:pStyle w:val="a3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22. Влияние факторов внешней среды на развитие микроорганизмов: температура, кислотность и щелочность, </w:t>
      </w:r>
      <w:proofErr w:type="spellStart"/>
      <w:r>
        <w:rPr>
          <w:sz w:val="28"/>
          <w:szCs w:val="28"/>
        </w:rPr>
        <w:t>окислительно</w:t>
      </w:r>
      <w:proofErr w:type="spellEnd"/>
      <w:r>
        <w:rPr>
          <w:sz w:val="28"/>
          <w:szCs w:val="28"/>
        </w:rPr>
        <w:t>-восстановительные условия и отношение к кислороду, соленость, излучения, гидростатическое давление, магнитные поля и др.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23. Действие температур на микроорганизмы. Облигатные и факультативные психрофильные микроорганизмы. Примеры. </w:t>
      </w:r>
      <w:proofErr w:type="spellStart"/>
      <w:r>
        <w:rPr>
          <w:sz w:val="28"/>
          <w:szCs w:val="28"/>
        </w:rPr>
        <w:t>Мезофильные</w:t>
      </w:r>
      <w:proofErr w:type="spellEnd"/>
      <w:r>
        <w:rPr>
          <w:sz w:val="28"/>
          <w:szCs w:val="28"/>
        </w:rPr>
        <w:t xml:space="preserve">, термофильные микроорганизмы. Примеры. Естественные среды обитания.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24. Влияние кисло</w:t>
      </w:r>
      <w:r w:rsidR="00556D2A">
        <w:rPr>
          <w:sz w:val="28"/>
          <w:szCs w:val="28"/>
        </w:rPr>
        <w:t xml:space="preserve">тности на рост микроорганизмов. </w:t>
      </w:r>
      <w:proofErr w:type="spellStart"/>
      <w:r>
        <w:rPr>
          <w:sz w:val="28"/>
          <w:szCs w:val="28"/>
        </w:rPr>
        <w:t>Алкалофильные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нейтрофильные</w:t>
      </w:r>
      <w:proofErr w:type="spellEnd"/>
      <w:r>
        <w:rPr>
          <w:sz w:val="28"/>
          <w:szCs w:val="28"/>
        </w:rPr>
        <w:t xml:space="preserve">, ацидофильные микроорганизмы. Естественные среды обитания. </w:t>
      </w:r>
    </w:p>
    <w:p w:rsidR="00556D2A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25. Действие солености среды на микроорганизмы. Плазмолиз, </w:t>
      </w:r>
      <w:proofErr w:type="spellStart"/>
      <w:r>
        <w:rPr>
          <w:sz w:val="28"/>
          <w:szCs w:val="28"/>
        </w:rPr>
        <w:t>плазмоптиз</w:t>
      </w:r>
      <w:proofErr w:type="spellEnd"/>
      <w:r>
        <w:rPr>
          <w:sz w:val="28"/>
          <w:szCs w:val="28"/>
        </w:rPr>
        <w:t>. Пресноводные (</w:t>
      </w:r>
      <w:proofErr w:type="spellStart"/>
      <w:r>
        <w:rPr>
          <w:sz w:val="28"/>
          <w:szCs w:val="28"/>
        </w:rPr>
        <w:t>негалофильные</w:t>
      </w:r>
      <w:proofErr w:type="spellEnd"/>
      <w:r>
        <w:rPr>
          <w:sz w:val="28"/>
          <w:szCs w:val="28"/>
        </w:rPr>
        <w:t xml:space="preserve">) микроорганизмы. </w:t>
      </w:r>
      <w:proofErr w:type="spellStart"/>
      <w:r>
        <w:rPr>
          <w:sz w:val="28"/>
          <w:szCs w:val="28"/>
        </w:rPr>
        <w:t>Галотолерантные</w:t>
      </w:r>
      <w:proofErr w:type="spellEnd"/>
      <w:r>
        <w:rPr>
          <w:sz w:val="28"/>
          <w:szCs w:val="28"/>
        </w:rPr>
        <w:t>, галофильные умеренные и экстремальные микроорганизмы. Естественные среды обитания.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26. Влияние молекулярного кислорода на рост микроорганизмов. Аэробы, факультативные и облигатные анаэробы. Естественные среды обитания.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27. Воздействие солнечного излучения (инфракрасное, видимый свет, ультрафиолетовое) на микроорганизмы.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28. Биологическая обработка органических отходов.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29. Аэробная и анаэробная очистка сточных вод.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30. Методы стерилизации и пастеризации.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31. Применение знания </w:t>
      </w:r>
      <w:proofErr w:type="spellStart"/>
      <w:r>
        <w:rPr>
          <w:sz w:val="28"/>
          <w:szCs w:val="28"/>
        </w:rPr>
        <w:t>экофизиологии</w:t>
      </w:r>
      <w:proofErr w:type="spellEnd"/>
      <w:r>
        <w:rPr>
          <w:sz w:val="28"/>
          <w:szCs w:val="28"/>
        </w:rPr>
        <w:t xml:space="preserve"> микроорганизмов в сельском хозяйстве и пищевой промышленности.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молока. Динамика </w:t>
      </w:r>
      <w:proofErr w:type="spellStart"/>
      <w:r>
        <w:rPr>
          <w:sz w:val="28"/>
          <w:szCs w:val="28"/>
        </w:rPr>
        <w:t>микробиоты</w:t>
      </w:r>
      <w:proofErr w:type="spellEnd"/>
      <w:r>
        <w:rPr>
          <w:sz w:val="28"/>
          <w:szCs w:val="28"/>
        </w:rPr>
        <w:t xml:space="preserve"> в процессе хранения молока. 33. Экологические особенности </w:t>
      </w:r>
      <w:proofErr w:type="gramStart"/>
      <w:r>
        <w:rPr>
          <w:sz w:val="28"/>
          <w:szCs w:val="28"/>
        </w:rPr>
        <w:t>молочно-кислых</w:t>
      </w:r>
      <w:proofErr w:type="gramEnd"/>
      <w:r>
        <w:rPr>
          <w:sz w:val="28"/>
          <w:szCs w:val="28"/>
        </w:rPr>
        <w:t xml:space="preserve"> микроорганизмов.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34. Биотехнологии приготовления кисломолочных продуктов.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35. Санитарно-показательные микроорганизмы - показатель качества окружающей среды.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</w:p>
    <w:p w:rsidR="00556D2A" w:rsidRDefault="00AE055C" w:rsidP="00556D2A">
      <w:pPr>
        <w:pStyle w:val="a3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Рубежный контроль № 2</w:t>
      </w:r>
      <w:r>
        <w:rPr>
          <w:sz w:val="28"/>
          <w:szCs w:val="28"/>
        </w:rPr>
        <w:t xml:space="preserve">. </w:t>
      </w:r>
    </w:p>
    <w:p w:rsidR="00AE055C" w:rsidRDefault="00556D2A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36.</w:t>
      </w:r>
      <w:r w:rsidR="00AE055C">
        <w:rPr>
          <w:sz w:val="28"/>
          <w:szCs w:val="28"/>
        </w:rPr>
        <w:t xml:space="preserve">Методы изучения микробиологических показателей состояния природной и антропогенной среды.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37. Выделение микроорганизмов из различных сред. Методика отбор проб. Культивирование.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38. Универсальные, элективные, дифференциальные питательные среды. Методы посева.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39. Учет численности микроорганизмов различных субстратах. Морфология колоний различных микроорганизмов.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40. Приготовление мазков-препаратов. Простые и сложные методы окраски. Изучение морфологии микроорганизмов в световом микроскопе.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41. Изучение методов определения активности микроорганизмов в природе.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Экология микроорганизмов различных сред обитания.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42. Роль микроорганизмов в формировании газового состава атмосферы. Создание кислородной атмосферы в результате дисбаланса между продукцией и деструкцией органического вещества.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43. Атмосфера как среда обитания микроорганизмов. Лимитирующие факторы среды. Способы попадания микроорганизмов в воздух.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воздуха.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воздуха закрытых помещений. Способы определения количественного и качественного состава </w:t>
      </w:r>
      <w:proofErr w:type="spellStart"/>
      <w:r>
        <w:rPr>
          <w:sz w:val="28"/>
          <w:szCs w:val="28"/>
        </w:rPr>
        <w:t>микробиоты</w:t>
      </w:r>
      <w:proofErr w:type="spellEnd"/>
      <w:r>
        <w:rPr>
          <w:sz w:val="28"/>
          <w:szCs w:val="28"/>
        </w:rPr>
        <w:t xml:space="preserve"> воздуха.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45. Характеристика водоемов как среды обитания микроорганизмов. Особенности водных микроорганизмов.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46. Значение микроорганизмов в первичной продукции водоемов и минерализации органических веществ.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47. Основные физиологические группы микроорганизмов, участвующих в превращениях веществ в водоемах и круговорот биогенных элементов.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48. </w:t>
      </w:r>
      <w:proofErr w:type="spellStart"/>
      <w:r>
        <w:rPr>
          <w:sz w:val="28"/>
          <w:szCs w:val="28"/>
        </w:rPr>
        <w:t>Микробиоценозы</w:t>
      </w:r>
      <w:proofErr w:type="spellEnd"/>
      <w:r>
        <w:rPr>
          <w:sz w:val="28"/>
          <w:szCs w:val="28"/>
        </w:rPr>
        <w:t xml:space="preserve"> пресных водоемов. </w:t>
      </w:r>
      <w:proofErr w:type="spellStart"/>
      <w:r>
        <w:rPr>
          <w:sz w:val="28"/>
          <w:szCs w:val="28"/>
        </w:rPr>
        <w:t>Аутохтонные</w:t>
      </w:r>
      <w:proofErr w:type="spellEnd"/>
      <w:r>
        <w:rPr>
          <w:sz w:val="28"/>
          <w:szCs w:val="28"/>
        </w:rPr>
        <w:t xml:space="preserve"> и аллохтонные микроорганизмы. </w:t>
      </w:r>
      <w:proofErr w:type="spellStart"/>
      <w:r>
        <w:rPr>
          <w:sz w:val="28"/>
          <w:szCs w:val="28"/>
        </w:rPr>
        <w:t>Микробиота</w:t>
      </w:r>
      <w:proofErr w:type="spellEnd"/>
      <w:r>
        <w:rPr>
          <w:sz w:val="28"/>
          <w:szCs w:val="28"/>
        </w:rPr>
        <w:t xml:space="preserve"> болот.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49. Определение количественного и качественного состава микроорганизмов в воде. Определение в воде БГКП.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50. Специфика почвы как среды обитания микроорганизмов. Особенности почвенных микроорганизмов. Распределение микроорганизмов в почве. Выживаемость патогенных микроорганизмов в почве.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51. Роль микроорганизмов в почвообразовательных процессах и в плодородии почв.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52. Структура </w:t>
      </w:r>
      <w:proofErr w:type="gramStart"/>
      <w:r>
        <w:rPr>
          <w:sz w:val="28"/>
          <w:szCs w:val="28"/>
        </w:rPr>
        <w:t>микробного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ценоза</w:t>
      </w:r>
      <w:proofErr w:type="spellEnd"/>
      <w:r>
        <w:rPr>
          <w:sz w:val="28"/>
          <w:szCs w:val="28"/>
        </w:rPr>
        <w:t xml:space="preserve"> почвы. </w:t>
      </w:r>
      <w:proofErr w:type="spellStart"/>
      <w:r>
        <w:rPr>
          <w:sz w:val="28"/>
          <w:szCs w:val="28"/>
        </w:rPr>
        <w:t>Зимогенная</w:t>
      </w:r>
      <w:proofErr w:type="spellEnd"/>
      <w:r>
        <w:rPr>
          <w:sz w:val="28"/>
          <w:szCs w:val="28"/>
        </w:rPr>
        <w:t xml:space="preserve"> и автохтонная микрофлора.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53. </w:t>
      </w:r>
      <w:proofErr w:type="spellStart"/>
      <w:r>
        <w:rPr>
          <w:sz w:val="28"/>
          <w:szCs w:val="28"/>
        </w:rPr>
        <w:t>Аммонифицирующие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целлюлозолитические</w:t>
      </w:r>
      <w:proofErr w:type="spellEnd"/>
      <w:r>
        <w:rPr>
          <w:sz w:val="28"/>
          <w:szCs w:val="28"/>
        </w:rPr>
        <w:t xml:space="preserve"> процессы в почве как показатель биологической активности почвы.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54. </w:t>
      </w:r>
      <w:proofErr w:type="spellStart"/>
      <w:r>
        <w:rPr>
          <w:sz w:val="28"/>
          <w:szCs w:val="28"/>
        </w:rPr>
        <w:t>Микробно</w:t>
      </w:r>
      <w:proofErr w:type="spellEnd"/>
      <w:r>
        <w:rPr>
          <w:sz w:val="28"/>
          <w:szCs w:val="28"/>
        </w:rPr>
        <w:t xml:space="preserve">-растительные взаимодействия в ризосфере и </w:t>
      </w:r>
      <w:proofErr w:type="spellStart"/>
      <w:r>
        <w:rPr>
          <w:sz w:val="28"/>
          <w:szCs w:val="28"/>
        </w:rPr>
        <w:t>ризоплане</w:t>
      </w:r>
      <w:proofErr w:type="spellEnd"/>
      <w:r>
        <w:rPr>
          <w:sz w:val="28"/>
          <w:szCs w:val="28"/>
        </w:rPr>
        <w:t xml:space="preserve">. Микориза.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55. Клубеньковые бактерии и бобовые растения. 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56. Эпифитная микрофлора, ее состав и значение. Фитопатогенные микроорганизмы.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57. Как определить «индекс кишечной палочки», то есть количество кишечных камней в литре воды? Как проводится лабораторные  исследования?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58. Какие организмы принадлежат другим почвенным организмам?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59. Что такое зеленые водоросли?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60. Что такое сине-зеленые водоросли?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61. Что такое диатомовые водоросли?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62. Что такое обычные организмы?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63. Как изменяются соединения фосфора?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64. Как изменяются соединения серы?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65. Как идут изменения в соединениях железа?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66. Как проходит азотный цикл?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67. Какова комбинация микроорганизмов в почве?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68. Что представляют собой микроорганизмы, разлагающие целлюлозу?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69. Как проходит азотный цикл?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70. Что такое микробные активаторы?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71. Что такое ингибиторы микробов?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72. Какова наилучшая среда для многих бактерий?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73. Какие микроорганизмы являются галофобными микроорганизмами?</w:t>
      </w:r>
    </w:p>
    <w:p w:rsidR="00AE055C" w:rsidRDefault="00AE055C" w:rsidP="00556D2A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74. Влияние микроорганизма мутуализма?</w:t>
      </w:r>
    </w:p>
    <w:p w:rsidR="00AE055C" w:rsidRPr="0003542C" w:rsidRDefault="00AE055C" w:rsidP="00556D2A">
      <w:pPr>
        <w:pStyle w:val="a3"/>
        <w:ind w:firstLine="709"/>
        <w:rPr>
          <w:sz w:val="28"/>
          <w:szCs w:val="28"/>
        </w:rPr>
      </w:pPr>
      <w:r w:rsidRPr="0003542C">
        <w:rPr>
          <w:sz w:val="28"/>
          <w:szCs w:val="28"/>
        </w:rPr>
        <w:t>75. Каков эффект комменсализма микроорганизма?</w:t>
      </w:r>
    </w:p>
    <w:p w:rsidR="00904E32" w:rsidRPr="0003542C" w:rsidRDefault="00904E32"/>
    <w:sectPr w:rsidR="00904E32" w:rsidRPr="00035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17"/>
    <w:rsid w:val="0003542C"/>
    <w:rsid w:val="00556D2A"/>
    <w:rsid w:val="00904E32"/>
    <w:rsid w:val="00AE055C"/>
    <w:rsid w:val="00B51817"/>
    <w:rsid w:val="00C72D03"/>
    <w:rsid w:val="00CD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D0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D0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2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2018-11-18T17:06:00Z</dcterms:created>
  <dcterms:modified xsi:type="dcterms:W3CDTF">2019-01-21T08:15:00Z</dcterms:modified>
</cp:coreProperties>
</file>